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vertAnchor="page" w:horzAnchor="margin" w:tblpY="2615"/>
        <w:tblW w:w="0" w:type="auto"/>
        <w:tblLook w:val="04A0" w:firstRow="1" w:lastRow="0" w:firstColumn="1" w:lastColumn="0" w:noHBand="0" w:noVBand="1"/>
      </w:tblPr>
      <w:tblGrid>
        <w:gridCol w:w="2093"/>
        <w:gridCol w:w="7685"/>
      </w:tblGrid>
      <w:tr w:rsidR="0010632A" w:rsidTr="009032A1">
        <w:tc>
          <w:tcPr>
            <w:tcW w:w="2093" w:type="dxa"/>
          </w:tcPr>
          <w:p w:rsidR="0010632A" w:rsidRPr="00BF0C6C" w:rsidRDefault="0010632A" w:rsidP="009032A1">
            <w:pPr>
              <w:rPr>
                <w:b/>
              </w:rPr>
            </w:pPr>
            <w:r w:rsidRPr="00BF0C6C">
              <w:rPr>
                <w:b/>
              </w:rPr>
              <w:t>Nome dell’Unità</w:t>
            </w:r>
          </w:p>
        </w:tc>
        <w:tc>
          <w:tcPr>
            <w:tcW w:w="7685" w:type="dxa"/>
          </w:tcPr>
          <w:p w:rsidR="0010632A" w:rsidRDefault="0010632A" w:rsidP="009032A1">
            <w:r>
              <w:t xml:space="preserve">L’EAS è inserito all’interno di un’unità di apprendimento dal titolo: “Conosciamo l’EURO”. UDA </w:t>
            </w:r>
            <w:r w:rsidR="000B6AD8">
              <w:t xml:space="preserve">in questione </w:t>
            </w:r>
            <w:r>
              <w:t>si riferisce all’ambito logico-matematico</w:t>
            </w:r>
            <w:r w:rsidR="000B6AD8">
              <w:t xml:space="preserve"> e, trasversalmente, all’aerea dell’autonomia (uso del denaro)</w:t>
            </w:r>
            <w:r w:rsidR="00AE751F">
              <w:t xml:space="preserve"> e della relazione (lavori di gruppo)</w:t>
            </w:r>
            <w:r w:rsidR="000B6AD8">
              <w:t>.</w:t>
            </w:r>
          </w:p>
        </w:tc>
      </w:tr>
      <w:tr w:rsidR="0010632A" w:rsidTr="009032A1">
        <w:tc>
          <w:tcPr>
            <w:tcW w:w="2093" w:type="dxa"/>
          </w:tcPr>
          <w:p w:rsidR="0010632A" w:rsidRPr="00BF0C6C" w:rsidRDefault="000B6AD8" w:rsidP="009032A1">
            <w:pPr>
              <w:rPr>
                <w:b/>
              </w:rPr>
            </w:pPr>
            <w:r w:rsidRPr="00BF0C6C">
              <w:rPr>
                <w:b/>
              </w:rPr>
              <w:t>Titolo EAS</w:t>
            </w:r>
          </w:p>
        </w:tc>
        <w:tc>
          <w:tcPr>
            <w:tcW w:w="7685" w:type="dxa"/>
          </w:tcPr>
          <w:p w:rsidR="0010632A" w:rsidRDefault="000B6AD8" w:rsidP="009032A1">
            <w:r>
              <w:t>“Al</w:t>
            </w:r>
            <w:r w:rsidR="009032A1">
              <w:t>lestiamo un mercatino in terza A</w:t>
            </w:r>
            <w:r>
              <w:t>”</w:t>
            </w:r>
          </w:p>
        </w:tc>
      </w:tr>
      <w:tr w:rsidR="0010632A" w:rsidTr="009032A1">
        <w:tc>
          <w:tcPr>
            <w:tcW w:w="2093" w:type="dxa"/>
          </w:tcPr>
          <w:p w:rsidR="0010632A" w:rsidRPr="00BF0C6C" w:rsidRDefault="000B6AD8" w:rsidP="009032A1">
            <w:pPr>
              <w:rPr>
                <w:b/>
              </w:rPr>
            </w:pPr>
            <w:r w:rsidRPr="00BF0C6C">
              <w:rPr>
                <w:b/>
              </w:rPr>
              <w:t>Autore</w:t>
            </w:r>
          </w:p>
        </w:tc>
        <w:tc>
          <w:tcPr>
            <w:tcW w:w="7685" w:type="dxa"/>
          </w:tcPr>
          <w:p w:rsidR="0010632A" w:rsidRDefault="000B6AD8" w:rsidP="009032A1">
            <w:r>
              <w:t>Docente di matematica</w:t>
            </w:r>
          </w:p>
        </w:tc>
      </w:tr>
      <w:tr w:rsidR="0010632A" w:rsidTr="009032A1">
        <w:tc>
          <w:tcPr>
            <w:tcW w:w="2093" w:type="dxa"/>
          </w:tcPr>
          <w:p w:rsidR="0010632A" w:rsidRPr="00BF0C6C" w:rsidRDefault="000B6AD8" w:rsidP="009032A1">
            <w:pPr>
              <w:rPr>
                <w:b/>
              </w:rPr>
            </w:pPr>
            <w:r w:rsidRPr="00BF0C6C">
              <w:rPr>
                <w:b/>
              </w:rPr>
              <w:t>Livello</w:t>
            </w:r>
          </w:p>
        </w:tc>
        <w:tc>
          <w:tcPr>
            <w:tcW w:w="7685" w:type="dxa"/>
          </w:tcPr>
          <w:p w:rsidR="0010632A" w:rsidRDefault="000B6AD8" w:rsidP="009032A1">
            <w:r>
              <w:t>Scuola primaria – classe terza</w:t>
            </w:r>
          </w:p>
        </w:tc>
      </w:tr>
      <w:tr w:rsidR="0010632A" w:rsidTr="009032A1">
        <w:tc>
          <w:tcPr>
            <w:tcW w:w="2093" w:type="dxa"/>
          </w:tcPr>
          <w:p w:rsidR="0010632A" w:rsidRPr="00BF0C6C" w:rsidRDefault="000B6AD8" w:rsidP="009032A1">
            <w:pPr>
              <w:rPr>
                <w:b/>
              </w:rPr>
            </w:pPr>
            <w:r w:rsidRPr="00BF0C6C">
              <w:rPr>
                <w:b/>
              </w:rPr>
              <w:t>Breve descrizione</w:t>
            </w:r>
          </w:p>
        </w:tc>
        <w:tc>
          <w:tcPr>
            <w:tcW w:w="7685" w:type="dxa"/>
          </w:tcPr>
          <w:p w:rsidR="0010632A" w:rsidRDefault="000B6AD8" w:rsidP="009032A1">
            <w:r>
              <w:t>Lo scopo dell’attività è quello di utilizzare le conoscenze acquisite nel calcolo entro il 100 in simulazioni di situazioni reali (come acquistare in un negozio, mercato …) in cui è necessario addizionare o sottrarre centesimi o euro.</w:t>
            </w:r>
          </w:p>
          <w:p w:rsidR="00850CA2" w:rsidRDefault="000B6AD8" w:rsidP="009032A1">
            <w:r>
              <w:t>Si proporrà di allestire la classe come uno spazio adibito a negozio con confezioni di alimenti</w:t>
            </w:r>
            <w:r w:rsidR="00850CA2">
              <w:t xml:space="preserve"> e di oggetti di uso comune con il prezzo esposto.</w:t>
            </w:r>
          </w:p>
          <w:p w:rsidR="000B6AD8" w:rsidRDefault="000B6AD8" w:rsidP="009032A1">
            <w:r>
              <w:t>Gli alunni si suddivideranno nei ruoli di acquirenti e negozianti, simulando situazioni di acquisto/vendita.</w:t>
            </w:r>
          </w:p>
        </w:tc>
      </w:tr>
      <w:tr w:rsidR="0010632A" w:rsidTr="009032A1">
        <w:tc>
          <w:tcPr>
            <w:tcW w:w="2093" w:type="dxa"/>
          </w:tcPr>
          <w:p w:rsidR="0010632A" w:rsidRPr="00BF0C6C" w:rsidRDefault="00662109" w:rsidP="009032A1">
            <w:pPr>
              <w:rPr>
                <w:b/>
              </w:rPr>
            </w:pPr>
            <w:r w:rsidRPr="00BF0C6C">
              <w:rPr>
                <w:b/>
              </w:rPr>
              <w:t>Obiettivi educativi di apprendimento</w:t>
            </w:r>
          </w:p>
        </w:tc>
        <w:tc>
          <w:tcPr>
            <w:tcW w:w="7685" w:type="dxa"/>
          </w:tcPr>
          <w:p w:rsidR="0010632A" w:rsidRDefault="00662109" w:rsidP="009032A1">
            <w:r>
              <w:t xml:space="preserve">L’EAS prevede la Ripetizione e l’Esperienza come modalità di apprendimento. Grazie a questa attività gli alunni avranno modo di ripetere ed approfondire ulteriormente i meccanismi del calcolo a mente di sottrazioni ed addizioni. Inoltre potranno imparare, attraverso esperienza </w:t>
            </w:r>
            <w:proofErr w:type="gramStart"/>
            <w:r>
              <w:t>diretta,  ad</w:t>
            </w:r>
            <w:proofErr w:type="gramEnd"/>
            <w:r>
              <w:t xml:space="preserve"> utilizzare il denaro per fare acquisti. </w:t>
            </w:r>
          </w:p>
          <w:p w:rsidR="00662109" w:rsidRDefault="00662109" w:rsidP="009032A1">
            <w:r w:rsidRPr="00662109">
              <w:rPr>
                <w:u w:val="single"/>
              </w:rPr>
              <w:t>Conoscenze, abilità e competenze che si intendono sviluppare</w:t>
            </w:r>
            <w:r>
              <w:t xml:space="preserve">: </w:t>
            </w:r>
          </w:p>
          <w:p w:rsidR="00662109" w:rsidRDefault="00662109" w:rsidP="009032A1">
            <w:pPr>
              <w:pStyle w:val="Paragrafoelenco"/>
              <w:numPr>
                <w:ilvl w:val="0"/>
                <w:numId w:val="1"/>
              </w:numPr>
            </w:pPr>
            <w:r>
              <w:t>Distinguere tra loro le diverse monete</w:t>
            </w:r>
          </w:p>
          <w:p w:rsidR="00662109" w:rsidRDefault="00662109" w:rsidP="009032A1">
            <w:pPr>
              <w:pStyle w:val="Paragrafoelenco"/>
              <w:numPr>
                <w:ilvl w:val="0"/>
                <w:numId w:val="1"/>
              </w:numPr>
            </w:pPr>
            <w:r>
              <w:t>Individuare le monete necessarie per pagare i vari acquisti effettuati</w:t>
            </w:r>
          </w:p>
          <w:p w:rsidR="00662109" w:rsidRDefault="00662109" w:rsidP="009032A1">
            <w:pPr>
              <w:pStyle w:val="Paragrafoelenco"/>
              <w:numPr>
                <w:ilvl w:val="0"/>
                <w:numId w:val="1"/>
              </w:numPr>
            </w:pPr>
            <w:r>
              <w:t>Velocizzare il calcolo mentale entro il 100</w:t>
            </w:r>
          </w:p>
          <w:p w:rsidR="00AE751F" w:rsidRDefault="00AE751F" w:rsidP="009032A1">
            <w:pPr>
              <w:pStyle w:val="Paragrafoelenco"/>
              <w:numPr>
                <w:ilvl w:val="0"/>
                <w:numId w:val="1"/>
              </w:numPr>
            </w:pPr>
            <w:r>
              <w:t>Ipotizzare ciò che si può acquistare con il denaro che si possiede</w:t>
            </w:r>
          </w:p>
        </w:tc>
      </w:tr>
      <w:tr w:rsidR="0010632A" w:rsidTr="009032A1">
        <w:tc>
          <w:tcPr>
            <w:tcW w:w="2093" w:type="dxa"/>
          </w:tcPr>
          <w:p w:rsidR="0010632A" w:rsidRPr="00BF0C6C" w:rsidRDefault="00662109" w:rsidP="009032A1">
            <w:pPr>
              <w:rPr>
                <w:b/>
              </w:rPr>
            </w:pPr>
            <w:r w:rsidRPr="00BF0C6C">
              <w:rPr>
                <w:b/>
              </w:rPr>
              <w:t>Livello studenti</w:t>
            </w:r>
          </w:p>
        </w:tc>
        <w:tc>
          <w:tcPr>
            <w:tcW w:w="7685" w:type="dxa"/>
          </w:tcPr>
          <w:p w:rsidR="0010632A" w:rsidRDefault="00662109" w:rsidP="009032A1">
            <w:r>
              <w:t>L’EAS si rivolge ad alunni di scuola primaria – classe terza.</w:t>
            </w:r>
          </w:p>
          <w:p w:rsidR="00662109" w:rsidRDefault="00662109" w:rsidP="009032A1">
            <w:r>
              <w:t>L’attività è fruibile da tutti gli alunni con diversi livelli di prestazione e competenza.</w:t>
            </w:r>
          </w:p>
          <w:p w:rsidR="00662109" w:rsidRDefault="00662109" w:rsidP="009032A1">
            <w:r>
              <w:t xml:space="preserve">I prerequisiti che devono possedere gli alunni sono: </w:t>
            </w:r>
          </w:p>
          <w:p w:rsidR="00662109" w:rsidRDefault="00662109" w:rsidP="009032A1">
            <w:pPr>
              <w:pStyle w:val="Paragrafoelenco"/>
              <w:numPr>
                <w:ilvl w:val="0"/>
                <w:numId w:val="1"/>
              </w:numPr>
            </w:pPr>
            <w:r>
              <w:t>Conoscere i numeri naturali entro il 100</w:t>
            </w:r>
          </w:p>
          <w:p w:rsidR="00AE751F" w:rsidRDefault="00AE751F" w:rsidP="009032A1">
            <w:pPr>
              <w:pStyle w:val="Paragrafoelenco"/>
              <w:numPr>
                <w:ilvl w:val="0"/>
                <w:numId w:val="1"/>
              </w:numPr>
            </w:pPr>
            <w:r>
              <w:t xml:space="preserve">Saper operare semplici calcoli mentali </w:t>
            </w:r>
          </w:p>
          <w:p w:rsidR="00662109" w:rsidRDefault="00AE751F" w:rsidP="009032A1">
            <w:pPr>
              <w:pStyle w:val="Paragrafoelenco"/>
              <w:numPr>
                <w:ilvl w:val="0"/>
                <w:numId w:val="1"/>
              </w:numPr>
            </w:pPr>
            <w:r>
              <w:t xml:space="preserve">Conoscere </w:t>
            </w:r>
            <w:r w:rsidR="00850CA2">
              <w:t>e saper eseguire addizioni e sottrazioni</w:t>
            </w:r>
          </w:p>
          <w:p w:rsidR="00AE751F" w:rsidRDefault="00AE751F" w:rsidP="009032A1">
            <w:pPr>
              <w:pStyle w:val="Paragrafoelenco"/>
              <w:numPr>
                <w:ilvl w:val="0"/>
                <w:numId w:val="1"/>
              </w:numPr>
            </w:pPr>
            <w:r>
              <w:t>Formulare ipotesi sul potere di acquisto di monete e banconote.</w:t>
            </w:r>
          </w:p>
        </w:tc>
      </w:tr>
      <w:tr w:rsidR="0010632A" w:rsidTr="009032A1">
        <w:trPr>
          <w:trHeight w:val="3934"/>
        </w:trPr>
        <w:tc>
          <w:tcPr>
            <w:tcW w:w="2093" w:type="dxa"/>
          </w:tcPr>
          <w:p w:rsidR="0010632A" w:rsidRPr="00BF0C6C" w:rsidRDefault="00AE751F" w:rsidP="009032A1">
            <w:pPr>
              <w:rPr>
                <w:b/>
              </w:rPr>
            </w:pPr>
            <w:r w:rsidRPr="00BF0C6C">
              <w:rPr>
                <w:b/>
              </w:rPr>
              <w:t>Metodologia didattica</w:t>
            </w:r>
          </w:p>
        </w:tc>
        <w:tc>
          <w:tcPr>
            <w:tcW w:w="7685" w:type="dxa"/>
          </w:tcPr>
          <w:p w:rsidR="0010632A" w:rsidRDefault="00AE751F" w:rsidP="009032A1">
            <w:r w:rsidRPr="00AE4E1F">
              <w:rPr>
                <w:u w:val="single"/>
              </w:rPr>
              <w:t>Modalità didattiche</w:t>
            </w:r>
            <w:r>
              <w:t xml:space="preserve"> su cui lavorare: esposizione, lavoro sulla relazione e lavoro sul contenuto.</w:t>
            </w:r>
          </w:p>
          <w:p w:rsidR="00AE751F" w:rsidRDefault="00AE751F" w:rsidP="009032A1">
            <w:r w:rsidRPr="00AE4E1F">
              <w:rPr>
                <w:u w:val="single"/>
              </w:rPr>
              <w:t>Approccio metodologico</w:t>
            </w:r>
            <w:r>
              <w:t>: si utilizza un approccio ispirato alla teoria dell’apprendimento reciproco, secondo la quale c’è bisogno dell’altro per costruire il sapere.</w:t>
            </w:r>
          </w:p>
          <w:p w:rsidR="00AE751F" w:rsidRDefault="00AE751F" w:rsidP="009032A1">
            <w:r>
              <w:t>Progettando uno spazio-negozio e usandolo nel gioco, gli alunni sono stimolati a praticare il mutuo insegnamento, in quanto ognuno può insegnare ciò che sa ai compagni.</w:t>
            </w:r>
          </w:p>
          <w:p w:rsidR="00AE751F" w:rsidRDefault="00AE751F" w:rsidP="009032A1">
            <w:r>
              <w:t>Inoltre, attraverso il gioco, ognuno è coinvolto attivamente, indipendentemente dal livello di conoscenze ed abilità acquisite precedentemente.</w:t>
            </w:r>
          </w:p>
          <w:p w:rsidR="00AE4E1F" w:rsidRDefault="00AE4E1F" w:rsidP="009032A1">
            <w:r w:rsidRPr="00AE4E1F">
              <w:rPr>
                <w:u w:val="single"/>
              </w:rPr>
              <w:t>Strategie didattiche</w:t>
            </w:r>
            <w:r>
              <w:t xml:space="preserve">: spiegazione, simulazione, coperta guidata, </w:t>
            </w:r>
            <w:proofErr w:type="spellStart"/>
            <w:r>
              <w:t>role</w:t>
            </w:r>
            <w:proofErr w:type="spellEnd"/>
            <w:r>
              <w:t xml:space="preserve"> </w:t>
            </w:r>
            <w:proofErr w:type="spellStart"/>
            <w:r>
              <w:t>playing</w:t>
            </w:r>
            <w:proofErr w:type="spellEnd"/>
            <w:r>
              <w:t xml:space="preserve">, </w:t>
            </w: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  <w:r>
              <w:t xml:space="preserve">, </w:t>
            </w:r>
            <w:proofErr w:type="spellStart"/>
            <w:r>
              <w:t>reciprocal</w:t>
            </w:r>
            <w:proofErr w:type="spellEnd"/>
            <w:r>
              <w:t xml:space="preserve"> </w:t>
            </w:r>
            <w:proofErr w:type="spellStart"/>
            <w:r>
              <w:t>teaching</w:t>
            </w:r>
            <w:proofErr w:type="spellEnd"/>
            <w:r>
              <w:t>.</w:t>
            </w:r>
          </w:p>
          <w:p w:rsidR="00AE4E1F" w:rsidRDefault="00AE4E1F" w:rsidP="009032A1">
            <w:r w:rsidRPr="00AE4E1F">
              <w:rPr>
                <w:u w:val="single"/>
              </w:rPr>
              <w:t>Strumenti</w:t>
            </w:r>
            <w:r>
              <w:rPr>
                <w:u w:val="single"/>
              </w:rPr>
              <w:t xml:space="preserve">, materiali e risorse: </w:t>
            </w:r>
            <w:r>
              <w:t xml:space="preserve">LIM, computer, </w:t>
            </w:r>
            <w:r w:rsidR="00D17DB9">
              <w:t>macchina fotografica,</w:t>
            </w:r>
            <w:r w:rsidR="00BB7B0E">
              <w:t xml:space="preserve"> </w:t>
            </w:r>
            <w:r>
              <w:t>monete e banconote, oggetti per allestire lo spazio aula adibito a negozio.</w:t>
            </w:r>
          </w:p>
          <w:p w:rsidR="00783BFF" w:rsidRPr="00AE4E1F" w:rsidRDefault="00783BFF" w:rsidP="009032A1"/>
        </w:tc>
      </w:tr>
    </w:tbl>
    <w:p w:rsidR="00D12FEA" w:rsidRPr="00954FE9" w:rsidRDefault="00B16693">
      <w:pPr>
        <w:rPr>
          <w:b/>
        </w:rPr>
      </w:pPr>
      <w:r>
        <w:rPr>
          <w:b/>
        </w:rPr>
        <w:t>PROGETTAZIONE DI UN EPISODIO DI APPRENDIMENTO SITUATO</w:t>
      </w:r>
      <w:r w:rsidR="0010632A" w:rsidRPr="00954FE9">
        <w:rPr>
          <w:b/>
        </w:rPr>
        <w:t>: “Al</w:t>
      </w:r>
      <w:r w:rsidR="009032A1" w:rsidRPr="00954FE9">
        <w:rPr>
          <w:b/>
        </w:rPr>
        <w:t>lestiamo un mercatino in terza A</w:t>
      </w:r>
      <w:r w:rsidR="0010632A" w:rsidRPr="00954FE9">
        <w:rPr>
          <w:b/>
        </w:rPr>
        <w:t>”</w:t>
      </w:r>
    </w:p>
    <w:p w:rsidR="00307ACC" w:rsidRDefault="00F7506F">
      <w:r>
        <w:t>Docente: Campo Luigi</w:t>
      </w:r>
      <w:bookmarkStart w:id="0" w:name="_GoBack"/>
      <w:bookmarkEnd w:id="0"/>
      <w:r w:rsidR="00307ACC">
        <w:tab/>
      </w:r>
      <w:r w:rsidR="00307ACC">
        <w:tab/>
      </w:r>
      <w:r w:rsidR="00307ACC" w:rsidRPr="00307ACC">
        <w:rPr>
          <w:i/>
        </w:rPr>
        <w:t>I.C. Leonardo Da Vinci, Ciampino</w:t>
      </w:r>
    </w:p>
    <w:p w:rsidR="009032A1" w:rsidRDefault="009032A1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9032A1" w:rsidTr="00E963D5">
        <w:tc>
          <w:tcPr>
            <w:tcW w:w="4889" w:type="dxa"/>
          </w:tcPr>
          <w:p w:rsidR="009032A1" w:rsidRPr="004552EA" w:rsidRDefault="009032A1" w:rsidP="00E963D5">
            <w:pPr>
              <w:rPr>
                <w:b/>
              </w:rPr>
            </w:pPr>
            <w:r w:rsidRPr="004552EA">
              <w:rPr>
                <w:b/>
              </w:rPr>
              <w:lastRenderedPageBreak/>
              <w:t>Sequenza EAS</w:t>
            </w:r>
          </w:p>
        </w:tc>
        <w:tc>
          <w:tcPr>
            <w:tcW w:w="4889" w:type="dxa"/>
          </w:tcPr>
          <w:p w:rsidR="009032A1" w:rsidRDefault="009032A1" w:rsidP="009032A1">
            <w:pPr>
              <w:pStyle w:val="Paragrafoelenco"/>
              <w:numPr>
                <w:ilvl w:val="0"/>
                <w:numId w:val="2"/>
              </w:numPr>
            </w:pPr>
            <w:r w:rsidRPr="009032A1">
              <w:rPr>
                <w:u w:val="single"/>
              </w:rPr>
              <w:t>Attività ex-ante</w:t>
            </w:r>
            <w:r>
              <w:t>: fase di spiegazione da parte del docente sull’utilizzo del denaro e sull’attività da svolgere (FRAMEWORK CONCETTUALE). Visione filmato sull’EURO (STIMOLO). Preparazione prezzi per oggetti ed alimenti portati dai bambini per allestire l’aula (LAVORO PREPARATO A CASA).</w:t>
            </w:r>
          </w:p>
          <w:p w:rsidR="009032A1" w:rsidRDefault="009032A1" w:rsidP="009032A1">
            <w:pPr>
              <w:pStyle w:val="Paragrafoelenco"/>
              <w:numPr>
                <w:ilvl w:val="0"/>
                <w:numId w:val="2"/>
              </w:numPr>
            </w:pPr>
            <w:r w:rsidRPr="009032A1">
              <w:rPr>
                <w:u w:val="single"/>
              </w:rPr>
              <w:t>Attività durante</w:t>
            </w:r>
            <w:r>
              <w:t xml:space="preserve">: gli alunni potranno allestire l’aula-negozio con </w:t>
            </w:r>
            <w:r w:rsidR="009E3A3B">
              <w:t>gli</w:t>
            </w:r>
            <w:r>
              <w:t xml:space="preserve"> alimenti e con </w:t>
            </w:r>
            <w:r w:rsidR="009E3A3B">
              <w:t xml:space="preserve">gli </w:t>
            </w:r>
            <w:r>
              <w:t xml:space="preserve">oggetti di uso comune, già precedentemente preparati. L’insegnante dividerà la classe in 5 gruppi eterogenei. Ogni gruppo avrà 10 </w:t>
            </w:r>
            <w:proofErr w:type="spellStart"/>
            <w:r>
              <w:t>min</w:t>
            </w:r>
            <w:proofErr w:type="spellEnd"/>
            <w:r>
              <w:t xml:space="preserve"> di tempo per distribuire al proprio interno i ruoli di venditore e acquirente. </w:t>
            </w:r>
          </w:p>
          <w:p w:rsidR="009032A1" w:rsidRDefault="009032A1" w:rsidP="00E963D5">
            <w:pPr>
              <w:pStyle w:val="Paragrafoelenco"/>
            </w:pPr>
            <w:r>
              <w:t>Ogni gruppo estrarrà casualmente una lista della spesa tra 5 tipologie precedentemente stilate dall’insegnante e dal gruppo classe</w:t>
            </w:r>
            <w:r w:rsidR="009E3A3B">
              <w:t xml:space="preserve"> (COSTRUZIONE CONSEGNA PER ATTIVIT</w:t>
            </w:r>
            <w:r w:rsidR="009E3A3B">
              <w:rPr>
                <w:rFonts w:cstheme="minorHAnsi"/>
              </w:rPr>
              <w:t>À IN CLASSE</w:t>
            </w:r>
            <w:r w:rsidR="009E3A3B">
              <w:t>)</w:t>
            </w:r>
            <w:r>
              <w:t>. Ogni gruppo dovrà scegliere quali alimenti e oggetti acquistare considerando che i soldi a disposizione nel borsellino potrebbero non essere sufficienti.</w:t>
            </w:r>
          </w:p>
          <w:p w:rsidR="009032A1" w:rsidRDefault="009032A1" w:rsidP="00E963D5">
            <w:pPr>
              <w:pStyle w:val="Paragrafoelenco"/>
            </w:pPr>
            <w:r>
              <w:t xml:space="preserve">Si fotograferanno i momenti salienti dell’attività. </w:t>
            </w:r>
          </w:p>
          <w:p w:rsidR="009032A1" w:rsidRDefault="009032A1" w:rsidP="009032A1">
            <w:pPr>
              <w:pStyle w:val="Paragrafoelenco"/>
              <w:numPr>
                <w:ilvl w:val="0"/>
                <w:numId w:val="2"/>
              </w:numPr>
            </w:pPr>
            <w:r w:rsidRPr="009E3A3B">
              <w:rPr>
                <w:u w:val="single"/>
              </w:rPr>
              <w:t>Ex-post</w:t>
            </w:r>
            <w:r>
              <w:t>: L’insegnante avrà osservato le modalità di approccio e di gestione del compito da parte dei vari gruppi, registrerà gli elementi salienti, le criticità e le soluzioni adottate per risolverle, al fine di discuterne successivamente nel gruppo classe riunito al termine della seconda fase.</w:t>
            </w:r>
          </w:p>
          <w:p w:rsidR="009032A1" w:rsidRDefault="009032A1" w:rsidP="00E963D5">
            <w:pPr>
              <w:pStyle w:val="Paragrafoelenco"/>
            </w:pPr>
            <w:r>
              <w:t>Gli alunni potranno vedere, attraverso la LIM, le proprie foto con cui, in seguito, verrà prodotta una presentazione multimediale dell’attività svolta</w:t>
            </w:r>
            <w:r w:rsidR="009E3A3B">
              <w:t xml:space="preserve"> (PUBBLICARE)</w:t>
            </w:r>
            <w:r>
              <w:t xml:space="preserve">. </w:t>
            </w:r>
          </w:p>
        </w:tc>
      </w:tr>
      <w:tr w:rsidR="009032A1" w:rsidTr="00E963D5">
        <w:tc>
          <w:tcPr>
            <w:tcW w:w="4889" w:type="dxa"/>
          </w:tcPr>
          <w:p w:rsidR="009032A1" w:rsidRPr="004552EA" w:rsidRDefault="009032A1" w:rsidP="00E963D5">
            <w:pPr>
              <w:rPr>
                <w:b/>
              </w:rPr>
            </w:pPr>
            <w:r w:rsidRPr="004552EA">
              <w:rPr>
                <w:b/>
              </w:rPr>
              <w:t>Tempo assegnato</w:t>
            </w:r>
          </w:p>
        </w:tc>
        <w:tc>
          <w:tcPr>
            <w:tcW w:w="4889" w:type="dxa"/>
          </w:tcPr>
          <w:p w:rsidR="009032A1" w:rsidRDefault="009032A1" w:rsidP="00E963D5">
            <w:r>
              <w:t>I FASE: 4</w:t>
            </w:r>
            <w:r w:rsidR="0028465E">
              <w:t>5</w:t>
            </w:r>
            <w:r>
              <w:t xml:space="preserve"> </w:t>
            </w:r>
            <w:proofErr w:type="spellStart"/>
            <w:r>
              <w:t>min</w:t>
            </w:r>
            <w:proofErr w:type="spellEnd"/>
          </w:p>
          <w:p w:rsidR="009032A1" w:rsidRDefault="009032A1" w:rsidP="00E963D5">
            <w:r>
              <w:t xml:space="preserve">II FASE: </w:t>
            </w:r>
            <w:r w:rsidR="0028465E">
              <w:t>6</w:t>
            </w:r>
            <w:r>
              <w:t xml:space="preserve">0 </w:t>
            </w:r>
            <w:proofErr w:type="spellStart"/>
            <w:r>
              <w:t>min</w:t>
            </w:r>
            <w:proofErr w:type="spellEnd"/>
          </w:p>
          <w:p w:rsidR="009032A1" w:rsidRDefault="009032A1" w:rsidP="00E963D5">
            <w:r>
              <w:t>III FASE:</w:t>
            </w:r>
            <w:r w:rsidR="0028465E">
              <w:t xml:space="preserve"> 45</w:t>
            </w:r>
            <w:r>
              <w:t xml:space="preserve"> </w:t>
            </w:r>
            <w:proofErr w:type="spellStart"/>
            <w:r>
              <w:t>min</w:t>
            </w:r>
            <w:proofErr w:type="spellEnd"/>
          </w:p>
          <w:p w:rsidR="009032A1" w:rsidRDefault="0028465E" w:rsidP="00E963D5">
            <w:proofErr w:type="gramStart"/>
            <w:r>
              <w:t xml:space="preserve">TOTALE: </w:t>
            </w:r>
            <w:r w:rsidR="009032A1">
              <w:t xml:space="preserve"> </w:t>
            </w:r>
            <w:r>
              <w:t>2</w:t>
            </w:r>
            <w:proofErr w:type="gramEnd"/>
            <w:r>
              <w:t xml:space="preserve"> h e 30 </w:t>
            </w:r>
            <w:proofErr w:type="spellStart"/>
            <w:r>
              <w:t>min</w:t>
            </w:r>
            <w:proofErr w:type="spellEnd"/>
          </w:p>
        </w:tc>
      </w:tr>
      <w:tr w:rsidR="009032A1" w:rsidTr="00E963D5">
        <w:tc>
          <w:tcPr>
            <w:tcW w:w="4889" w:type="dxa"/>
          </w:tcPr>
          <w:p w:rsidR="009032A1" w:rsidRPr="004552EA" w:rsidRDefault="009032A1" w:rsidP="00E963D5">
            <w:pPr>
              <w:rPr>
                <w:b/>
              </w:rPr>
            </w:pPr>
            <w:proofErr w:type="spellStart"/>
            <w:r w:rsidRPr="004552EA">
              <w:rPr>
                <w:b/>
              </w:rPr>
              <w:t>Setting</w:t>
            </w:r>
            <w:proofErr w:type="spellEnd"/>
          </w:p>
        </w:tc>
        <w:tc>
          <w:tcPr>
            <w:tcW w:w="4889" w:type="dxa"/>
          </w:tcPr>
          <w:p w:rsidR="009032A1" w:rsidRDefault="009032A1" w:rsidP="00E963D5">
            <w:r>
              <w:t>L’episodio di apprendimento si svolgerà all’interno dell’aula. Si proporrà di allestire la classe come uno spazio adibito a negozio con confezioni di alimenti che si consumano quotidianamente. Gli oggetti esporranno il prezzo.</w:t>
            </w:r>
          </w:p>
          <w:p w:rsidR="009032A1" w:rsidRDefault="009032A1" w:rsidP="00E963D5">
            <w:r>
              <w:t>La classe verrà suddivisa in 5 gruppi eterogenei da 4 studenti.</w:t>
            </w:r>
          </w:p>
          <w:p w:rsidR="009032A1" w:rsidRDefault="009032A1" w:rsidP="00E963D5">
            <w:r>
              <w:t>Gli alunni si suddivideranno nei ruoli di acquirenti e negozianti, simulando situazioni di acquisto/vendita.</w:t>
            </w:r>
          </w:p>
          <w:p w:rsidR="009032A1" w:rsidRDefault="009032A1" w:rsidP="00E963D5">
            <w:r>
              <w:t xml:space="preserve">Successivamente all’EAS, con le foto scattate durante l’attività, gli alunni produrranno una </w:t>
            </w:r>
            <w:r>
              <w:lastRenderedPageBreak/>
              <w:t xml:space="preserve">presentazione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 xml:space="preserve"> sull’utilizzo dell’Euro e sull’esperienza di mercatino svolta in aula.</w:t>
            </w:r>
          </w:p>
          <w:p w:rsidR="009032A1" w:rsidRDefault="009032A1" w:rsidP="00E963D5"/>
          <w:p w:rsidR="009032A1" w:rsidRDefault="009032A1" w:rsidP="00E963D5"/>
        </w:tc>
      </w:tr>
      <w:tr w:rsidR="009032A1" w:rsidTr="00E963D5">
        <w:tc>
          <w:tcPr>
            <w:tcW w:w="4889" w:type="dxa"/>
          </w:tcPr>
          <w:p w:rsidR="009032A1" w:rsidRPr="004552EA" w:rsidRDefault="009032A1" w:rsidP="00E963D5">
            <w:pPr>
              <w:rPr>
                <w:b/>
              </w:rPr>
            </w:pPr>
            <w:r w:rsidRPr="004552EA">
              <w:rPr>
                <w:b/>
              </w:rPr>
              <w:lastRenderedPageBreak/>
              <w:t>Prodotto</w:t>
            </w:r>
          </w:p>
        </w:tc>
        <w:tc>
          <w:tcPr>
            <w:tcW w:w="4889" w:type="dxa"/>
          </w:tcPr>
          <w:p w:rsidR="009032A1" w:rsidRDefault="009032A1" w:rsidP="00E963D5">
            <w:r>
              <w:t xml:space="preserve">Gli alunni dovranno allestire l’aula come se fosse un piccolo mercato, preparare i prezzi e recitare i ruoli di venditore </w:t>
            </w:r>
            <w:proofErr w:type="spellStart"/>
            <w:r>
              <w:t>ed</w:t>
            </w:r>
            <w:proofErr w:type="spellEnd"/>
            <w:r>
              <w:t xml:space="preserve"> acquirente. </w:t>
            </w:r>
          </w:p>
          <w:p w:rsidR="00751E72" w:rsidRDefault="00751E72" w:rsidP="00751E72">
            <w:r>
              <w:t xml:space="preserve">Inoltre realizzeranno una presentazione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 xml:space="preserve"> sull’attività svolta in classe.</w:t>
            </w:r>
          </w:p>
        </w:tc>
      </w:tr>
      <w:tr w:rsidR="009032A1" w:rsidTr="00E963D5">
        <w:tc>
          <w:tcPr>
            <w:tcW w:w="4889" w:type="dxa"/>
          </w:tcPr>
          <w:p w:rsidR="009032A1" w:rsidRPr="004552EA" w:rsidRDefault="009032A1" w:rsidP="00E963D5">
            <w:pPr>
              <w:rPr>
                <w:b/>
              </w:rPr>
            </w:pPr>
            <w:r w:rsidRPr="004552EA">
              <w:rPr>
                <w:b/>
              </w:rPr>
              <w:t>Attività supplementari</w:t>
            </w:r>
          </w:p>
        </w:tc>
        <w:tc>
          <w:tcPr>
            <w:tcW w:w="4889" w:type="dxa"/>
          </w:tcPr>
          <w:p w:rsidR="009032A1" w:rsidRDefault="009032A1" w:rsidP="00E963D5">
            <w:r w:rsidRPr="00A7238A">
              <w:rPr>
                <w:u w:val="single"/>
              </w:rPr>
              <w:t>Attività aggiuntiva</w:t>
            </w:r>
            <w:r>
              <w:t xml:space="preserve">: produzione di una presentazione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 xml:space="preserve"> riassuntiva dell’esperienza svolta.</w:t>
            </w:r>
          </w:p>
          <w:p w:rsidR="009032A1" w:rsidRDefault="009032A1" w:rsidP="00E963D5">
            <w:r w:rsidRPr="00A7238A">
              <w:rPr>
                <w:u w:val="single"/>
              </w:rPr>
              <w:t>Adattamento per studenti speciali</w:t>
            </w:r>
            <w:r>
              <w:t>: in un secondo momento l’attività può venire riproposta all’alunno con BES in coppia con un compagno. L’alunno sceglierà un oggetto alla volta e ad esso associare la moneta che si avvicina di più al suo prezzo. Il compagno dovrà controllare l’esattezza della scelta delle monete per gli acquisti dell’alunno.</w:t>
            </w:r>
          </w:p>
          <w:p w:rsidR="009032A1" w:rsidRDefault="009032A1" w:rsidP="00E963D5">
            <w:r>
              <w:t>Se l’associazione monete e prezzo è corretta il compagno glie ne darà conferma, altrimenti lo solleciterà a guardare con maggiore attenzione il valore della moneta al fine di correggere la scelta.</w:t>
            </w:r>
          </w:p>
        </w:tc>
      </w:tr>
      <w:tr w:rsidR="009032A1" w:rsidTr="00E963D5">
        <w:tc>
          <w:tcPr>
            <w:tcW w:w="4889" w:type="dxa"/>
          </w:tcPr>
          <w:p w:rsidR="009032A1" w:rsidRPr="004552EA" w:rsidRDefault="009032A1" w:rsidP="00E963D5">
            <w:pPr>
              <w:rPr>
                <w:b/>
              </w:rPr>
            </w:pPr>
            <w:r w:rsidRPr="004552EA">
              <w:rPr>
                <w:b/>
              </w:rPr>
              <w:t>Valutazione</w:t>
            </w:r>
          </w:p>
        </w:tc>
        <w:tc>
          <w:tcPr>
            <w:tcW w:w="4889" w:type="dxa"/>
          </w:tcPr>
          <w:p w:rsidR="009032A1" w:rsidRDefault="009032A1" w:rsidP="00E963D5">
            <w:r>
              <w:t xml:space="preserve">Si rileveranno le criticità ed i punti di forza che ogni gruppo ha incontrato nello svolgimento del compito </w:t>
            </w:r>
            <w:proofErr w:type="gramStart"/>
            <w:r>
              <w:t>assegnato;  si</w:t>
            </w:r>
            <w:proofErr w:type="gramEnd"/>
            <w:r>
              <w:t xml:space="preserve"> individueranno i livelli di prestazione di ciascun alunno (relativi alle competenze: Utilizzo dell’Euro in situazioni di acquisto-vendita; Capacità calcolo mentale; capacità di lavorare efficacemente in gruppo) divisi per tre descrittori: INIZIALE, INTERMEDIO, AVANZATO. </w:t>
            </w:r>
          </w:p>
          <w:p w:rsidR="009032A1" w:rsidRDefault="009032A1" w:rsidP="00E963D5">
            <w:r>
              <w:t xml:space="preserve"> Verranno dati alcuni suggerimenti per migliorare le prestazioni degli alunni.</w:t>
            </w:r>
          </w:p>
          <w:p w:rsidR="00EE36C4" w:rsidRDefault="00EE36C4" w:rsidP="00EE36C4">
            <w:r>
              <w:t xml:space="preserve">Successivamente i bambini potranno </w:t>
            </w:r>
            <w:proofErr w:type="spellStart"/>
            <w:r>
              <w:t>autovalutare</w:t>
            </w:r>
            <w:proofErr w:type="spellEnd"/>
            <w:r>
              <w:t xml:space="preserve"> il proprio lavoro ed esprimere il proprio giudizio sul lavoro svolto (es. “Quanto mi è piaciuta questa lezione? Quanto penso di aver appreso? POCO/ABBASTANZA/MOLTO”). </w:t>
            </w:r>
          </w:p>
        </w:tc>
      </w:tr>
    </w:tbl>
    <w:p w:rsidR="009032A1" w:rsidRDefault="009032A1" w:rsidP="009032A1"/>
    <w:p w:rsidR="009032A1" w:rsidRDefault="009032A1"/>
    <w:p w:rsidR="00307ACC" w:rsidRDefault="00C55612" w:rsidP="00307ACC">
      <w:pPr>
        <w:ind w:left="5664" w:firstLine="708"/>
        <w:jc w:val="center"/>
      </w:pPr>
      <w:r>
        <w:t>Campo Luigi</w:t>
      </w:r>
    </w:p>
    <w:p w:rsidR="00307ACC" w:rsidRDefault="00307ACC" w:rsidP="00307ACC"/>
    <w:p w:rsidR="00307ACC" w:rsidRDefault="00307ACC"/>
    <w:sectPr w:rsidR="00307ACC" w:rsidSect="00D12F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E449B0"/>
    <w:multiLevelType w:val="hybridMultilevel"/>
    <w:tmpl w:val="E29876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F509B0"/>
    <w:multiLevelType w:val="hybridMultilevel"/>
    <w:tmpl w:val="7D326210"/>
    <w:lvl w:ilvl="0" w:tplc="4126BE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10632A"/>
    <w:rsid w:val="00011FC0"/>
    <w:rsid w:val="000B6AD8"/>
    <w:rsid w:val="0010632A"/>
    <w:rsid w:val="0028465E"/>
    <w:rsid w:val="00307ACC"/>
    <w:rsid w:val="004552EA"/>
    <w:rsid w:val="005F34D7"/>
    <w:rsid w:val="00662109"/>
    <w:rsid w:val="00751E72"/>
    <w:rsid w:val="00783BFF"/>
    <w:rsid w:val="00850CA2"/>
    <w:rsid w:val="008F0AB3"/>
    <w:rsid w:val="009032A1"/>
    <w:rsid w:val="00954FE9"/>
    <w:rsid w:val="009E3A3B"/>
    <w:rsid w:val="00AE4E1F"/>
    <w:rsid w:val="00AE751F"/>
    <w:rsid w:val="00B16693"/>
    <w:rsid w:val="00BB7B0E"/>
    <w:rsid w:val="00BF0C6C"/>
    <w:rsid w:val="00C55612"/>
    <w:rsid w:val="00D12FEA"/>
    <w:rsid w:val="00D17DB9"/>
    <w:rsid w:val="00D64B2B"/>
    <w:rsid w:val="00DC59F3"/>
    <w:rsid w:val="00EE36C4"/>
    <w:rsid w:val="00F7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1E903-9D11-4302-A2E4-2F8525F0B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12FE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06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62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nicolina costanzo</dc:creator>
  <cp:lastModifiedBy>Luigi</cp:lastModifiedBy>
  <cp:revision>6</cp:revision>
  <dcterms:created xsi:type="dcterms:W3CDTF">2017-09-06T10:14:00Z</dcterms:created>
  <dcterms:modified xsi:type="dcterms:W3CDTF">2017-09-06T13:49:00Z</dcterms:modified>
</cp:coreProperties>
</file>